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67" w:rsidRPr="007B4D4D" w:rsidRDefault="007B4D4D" w:rsidP="007B4D4D">
      <w:pPr>
        <w:jc w:val="center"/>
        <w:rPr>
          <w:rFonts w:ascii="Arial" w:hAnsi="Arial" w:cs="Arial"/>
          <w:b/>
          <w:sz w:val="24"/>
          <w:szCs w:val="24"/>
        </w:rPr>
      </w:pPr>
      <w:r w:rsidRPr="007B4D4D">
        <w:rPr>
          <w:rFonts w:ascii="Arial" w:hAnsi="Arial" w:cs="Arial"/>
          <w:b/>
          <w:sz w:val="24"/>
          <w:szCs w:val="24"/>
        </w:rPr>
        <w:t>EJERCICIOS DE NOMENCLATURA DE ALCANOS</w:t>
      </w:r>
    </w:p>
    <w:p w:rsidR="007B4D4D" w:rsidRPr="007B4D4D" w:rsidRDefault="007B4D4D" w:rsidP="007B4D4D">
      <w:pPr>
        <w:rPr>
          <w:rFonts w:ascii="Arial" w:hAnsi="Arial" w:cs="Arial"/>
          <w:sz w:val="24"/>
          <w:szCs w:val="24"/>
        </w:rPr>
      </w:pPr>
      <w:r w:rsidRPr="007B4D4D">
        <w:rPr>
          <w:rFonts w:ascii="Arial" w:hAnsi="Arial" w:cs="Arial"/>
          <w:sz w:val="24"/>
          <w:szCs w:val="24"/>
        </w:rPr>
        <w:t>A CONTINUACIÓN PODRAS OBSERVAR ALGUNAS DE LOS POSIBLES RAMIFICACIONES O SUSTITUYENTES QUE PUEDEN ESTAR ALREDEDOR DE UNA CADENA PRINCIPAL.</w:t>
      </w:r>
    </w:p>
    <w:p w:rsidR="00DF4C67" w:rsidRDefault="00DF4C67" w:rsidP="00DF4C6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284607" cy="2351315"/>
            <wp:effectExtent l="19050" t="0" r="1643" b="0"/>
            <wp:docPr id="12" name="Imagen 12" descr="http://genesis.uag.mx/edmedia/material/quimicaii/Images/RADICALES%20ALQU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enesis.uag.mx/edmedia/material/quimicaii/Images/RADICALES%20ALQUIL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35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67" w:rsidRPr="007B4D4D" w:rsidRDefault="007B4D4D" w:rsidP="007B4D4D">
      <w:pPr>
        <w:pStyle w:val="Prrafodelista"/>
        <w:numPr>
          <w:ilvl w:val="0"/>
          <w:numId w:val="1"/>
        </w:numPr>
        <w:rPr>
          <w:b/>
        </w:rPr>
      </w:pPr>
      <w:r w:rsidRPr="007B4D4D">
        <w:rPr>
          <w:b/>
        </w:rPr>
        <w:t>Nombra cada una de los siguientes compuestos de acuerdo a la forma alfabética y por complejidad.</w:t>
      </w:r>
    </w:p>
    <w:tbl>
      <w:tblPr>
        <w:tblStyle w:val="Tablaconcuadrcula"/>
        <w:tblW w:w="11057" w:type="dxa"/>
        <w:tblLook w:val="04A0"/>
      </w:tblPr>
      <w:tblGrid>
        <w:gridCol w:w="5072"/>
        <w:gridCol w:w="5985"/>
      </w:tblGrid>
      <w:tr w:rsidR="00DF4C67" w:rsidTr="007B4D4D">
        <w:tc>
          <w:tcPr>
            <w:tcW w:w="5072" w:type="dxa"/>
          </w:tcPr>
          <w:p w:rsidR="00DF4C67" w:rsidRDefault="00DF4C67">
            <w:r w:rsidRPr="00DF4C67">
              <w:drawing>
                <wp:inline distT="0" distB="0" distL="0" distR="0">
                  <wp:extent cx="2923540" cy="850265"/>
                  <wp:effectExtent l="1905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54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C67" w:rsidRDefault="00DF4C67"/>
        </w:tc>
        <w:tc>
          <w:tcPr>
            <w:tcW w:w="5985" w:type="dxa"/>
          </w:tcPr>
          <w:p w:rsidR="00DF4C67" w:rsidRDefault="00DF4C67">
            <w:r w:rsidRPr="00DF4C67">
              <w:drawing>
                <wp:inline distT="0" distB="0" distL="0" distR="0">
                  <wp:extent cx="3644265" cy="796925"/>
                  <wp:effectExtent l="19050" t="0" r="0" b="0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265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4D" w:rsidTr="007B4D4D">
        <w:tc>
          <w:tcPr>
            <w:tcW w:w="5072" w:type="dxa"/>
          </w:tcPr>
          <w:p w:rsidR="007B4D4D" w:rsidRDefault="007B4D4D"/>
          <w:p w:rsidR="007B4D4D" w:rsidRDefault="007B4D4D">
            <w:r w:rsidRPr="007B4D4D">
              <w:drawing>
                <wp:inline distT="0" distB="0" distL="0" distR="0">
                  <wp:extent cx="2808605" cy="1188720"/>
                  <wp:effectExtent l="0" t="0" r="0" b="0"/>
                  <wp:docPr id="7" name="Imagen 3" descr="http://genesis.uag.mx/edmedia/material/quimicaii/images/clip_image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enesis.uag.mx/edmedia/material/quimicaii/images/clip_image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605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7B4D4D" w:rsidRPr="00DF4C67" w:rsidRDefault="007B4D4D">
            <w:r w:rsidRPr="007B4D4D">
              <w:drawing>
                <wp:inline distT="0" distB="0" distL="0" distR="0">
                  <wp:extent cx="3396615" cy="1371600"/>
                  <wp:effectExtent l="19050" t="0" r="0" b="0"/>
                  <wp:docPr id="8" name="Imagen 6" descr="http://genesis.uag.mx/edmedia/material/quimicaii/images/clip_image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enesis.uag.mx/edmedia/material/quimicaii/images/clip_image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61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4D" w:rsidTr="007B4D4D">
        <w:tc>
          <w:tcPr>
            <w:tcW w:w="5072" w:type="dxa"/>
          </w:tcPr>
          <w:p w:rsidR="007B4D4D" w:rsidRDefault="007B4D4D"/>
          <w:p w:rsidR="007B4D4D" w:rsidRDefault="007B4D4D">
            <w:r w:rsidRPr="007B4D4D">
              <w:drawing>
                <wp:inline distT="0" distB="0" distL="0" distR="0">
                  <wp:extent cx="2520950" cy="757555"/>
                  <wp:effectExtent l="19050" t="0" r="0" b="0"/>
                  <wp:docPr id="10" name="Imagen 9" descr="http://genesis.uag.mx/edmedia/material/quimicaii/images/Alcanos_clip_image002_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enesis.uag.mx/edmedia/material/quimicaii/images/Alcanos_clip_image002_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D4D" w:rsidRDefault="007B4D4D"/>
        </w:tc>
        <w:tc>
          <w:tcPr>
            <w:tcW w:w="5985" w:type="dxa"/>
          </w:tcPr>
          <w:p w:rsidR="007B4D4D" w:rsidRPr="007B4D4D" w:rsidRDefault="007B4D4D" w:rsidP="007B4D4D">
            <w:pPr>
              <w:jc w:val="center"/>
            </w:pPr>
            <w:r w:rsidRPr="007B4D4D">
              <w:drawing>
                <wp:inline distT="0" distB="0" distL="0" distR="0">
                  <wp:extent cx="1711325" cy="1228090"/>
                  <wp:effectExtent l="19050" t="0" r="3175" b="0"/>
                  <wp:docPr id="14" name="Imagen 18" descr="http://genesis.uag.mx/edmedia/material/quimicaii/images/clip_image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enesis.uag.mx/edmedia/material/quimicaii/images/clip_image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4D" w:rsidTr="007B4D4D">
        <w:tc>
          <w:tcPr>
            <w:tcW w:w="11057" w:type="dxa"/>
            <w:gridSpan w:val="2"/>
          </w:tcPr>
          <w:p w:rsidR="007B4D4D" w:rsidRPr="007B4D4D" w:rsidRDefault="007B4D4D" w:rsidP="007B4D4D">
            <w:pPr>
              <w:jc w:val="center"/>
            </w:pPr>
            <w:r w:rsidRPr="007B4D4D">
              <w:drawing>
                <wp:inline distT="0" distB="0" distL="0" distR="0">
                  <wp:extent cx="4154170" cy="1214755"/>
                  <wp:effectExtent l="19050" t="0" r="0" b="0"/>
                  <wp:docPr id="13" name="Imagen 15" descr="http://genesis.uag.mx/edmedia/material/quimicaii/images/clip_image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enesis.uag.mx/edmedia/material/quimicaii/images/clip_image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170" cy="121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D4D" w:rsidRDefault="007B4D4D" w:rsidP="007B4D4D">
      <w:pPr>
        <w:spacing w:after="0" w:line="240" w:lineRule="auto"/>
        <w:rPr>
          <w:rStyle w:val="Textoennegrita"/>
          <w:rFonts w:ascii="Verdana" w:hAnsi="Verdana"/>
          <w:color w:val="000000"/>
          <w:sz w:val="20"/>
          <w:szCs w:val="20"/>
        </w:rPr>
      </w:pPr>
    </w:p>
    <w:p w:rsidR="007B4D4D" w:rsidRPr="007B4D4D" w:rsidRDefault="007B4D4D" w:rsidP="007B4D4D">
      <w:pPr>
        <w:spacing w:after="0" w:line="240" w:lineRule="auto"/>
        <w:rPr>
          <w:rStyle w:val="Textoennegrita"/>
          <w:rFonts w:ascii="Verdana" w:hAnsi="Verdana"/>
          <w:color w:val="000000"/>
          <w:sz w:val="20"/>
          <w:szCs w:val="20"/>
        </w:rPr>
      </w:pPr>
      <w:r>
        <w:rPr>
          <w:rStyle w:val="Textoennegrita"/>
          <w:rFonts w:ascii="Verdana" w:hAnsi="Verdana"/>
          <w:color w:val="000000"/>
          <w:sz w:val="20"/>
          <w:szCs w:val="20"/>
        </w:rPr>
        <w:t xml:space="preserve">2. </w:t>
      </w:r>
      <w:r w:rsidRPr="007B4D4D">
        <w:rPr>
          <w:rStyle w:val="Textoennegrita"/>
          <w:rFonts w:ascii="Verdana" w:hAnsi="Verdana"/>
          <w:color w:val="000000"/>
          <w:sz w:val="20"/>
          <w:szCs w:val="20"/>
        </w:rPr>
        <w:t>A partir del nombre realice la estructura</w:t>
      </w:r>
    </w:p>
    <w:p w:rsidR="007B4D4D" w:rsidRPr="007B4D4D" w:rsidRDefault="007B4D4D" w:rsidP="007B4D4D">
      <w:pPr>
        <w:spacing w:after="0" w:line="240" w:lineRule="auto"/>
        <w:rPr>
          <w:rStyle w:val="Textoennegrita"/>
          <w:rFonts w:ascii="Verdana" w:hAnsi="Verdana"/>
          <w:b w:val="0"/>
          <w:color w:val="000000"/>
          <w:sz w:val="20"/>
          <w:szCs w:val="20"/>
        </w:rPr>
      </w:pPr>
      <w:r w:rsidRPr="007B4D4D">
        <w:rPr>
          <w:rStyle w:val="Textoennegrita"/>
          <w:rFonts w:ascii="Verdana" w:hAnsi="Verdana"/>
          <w:b w:val="0"/>
          <w:color w:val="000000"/>
          <w:sz w:val="20"/>
          <w:szCs w:val="20"/>
        </w:rPr>
        <w:t>3</w:t>
      </w:r>
      <w:proofErr w:type="gramStart"/>
      <w:r w:rsidRPr="007B4D4D">
        <w:rPr>
          <w:rStyle w:val="Textoennegrita"/>
          <w:rFonts w:ascii="Verdana" w:hAnsi="Verdana"/>
          <w:b w:val="0"/>
          <w:color w:val="000000"/>
          <w:sz w:val="20"/>
          <w:szCs w:val="20"/>
        </w:rPr>
        <w:t>,4,6</w:t>
      </w:r>
      <w:proofErr w:type="gramEnd"/>
      <w:r w:rsidRPr="007B4D4D">
        <w:rPr>
          <w:rStyle w:val="Textoennegrita"/>
          <w:rFonts w:ascii="Verdana" w:hAnsi="Verdana"/>
          <w:b w:val="0"/>
          <w:color w:val="000000"/>
          <w:sz w:val="20"/>
          <w:szCs w:val="20"/>
        </w:rPr>
        <w:t>-TRIMETIL HEPTANO</w:t>
      </w:r>
    </w:p>
    <w:p w:rsidR="007B4D4D" w:rsidRPr="007B4D4D" w:rsidRDefault="007B4D4D" w:rsidP="007B4D4D">
      <w:pPr>
        <w:spacing w:after="0" w:line="240" w:lineRule="auto"/>
        <w:rPr>
          <w:rStyle w:val="Textoennegrita"/>
          <w:rFonts w:ascii="Verdana" w:hAnsi="Verdana"/>
          <w:b w:val="0"/>
          <w:color w:val="000000"/>
          <w:sz w:val="20"/>
          <w:szCs w:val="20"/>
        </w:rPr>
      </w:pPr>
      <w:r w:rsidRPr="007B4D4D">
        <w:rPr>
          <w:rStyle w:val="Textoennegrita"/>
          <w:rFonts w:ascii="Verdana" w:hAnsi="Verdana"/>
          <w:b w:val="0"/>
          <w:color w:val="000000"/>
          <w:sz w:val="20"/>
          <w:szCs w:val="20"/>
        </w:rPr>
        <w:t>3-METIL-5-ISOPROPILNONANO</w:t>
      </w:r>
    </w:p>
    <w:p w:rsidR="007B4D4D" w:rsidRPr="007B4D4D" w:rsidRDefault="007B4D4D" w:rsidP="007B4D4D">
      <w:pPr>
        <w:spacing w:after="0" w:line="240" w:lineRule="auto"/>
        <w:rPr>
          <w:rStyle w:val="Textoennegrita"/>
          <w:rFonts w:ascii="Verdana" w:hAnsi="Verdana"/>
          <w:b w:val="0"/>
          <w:color w:val="000000"/>
          <w:sz w:val="20"/>
          <w:szCs w:val="20"/>
        </w:rPr>
      </w:pPr>
      <w:r w:rsidRPr="007B4D4D">
        <w:rPr>
          <w:rStyle w:val="Textoennegrita"/>
          <w:rFonts w:ascii="Verdana" w:hAnsi="Verdana"/>
          <w:b w:val="0"/>
          <w:color w:val="000000"/>
          <w:sz w:val="20"/>
          <w:szCs w:val="20"/>
        </w:rPr>
        <w:t>5-TER-BUTIL-5-ETILDECANO</w:t>
      </w:r>
    </w:p>
    <w:p w:rsidR="007B4D4D" w:rsidRPr="007B4D4D" w:rsidRDefault="007B4D4D" w:rsidP="007B4D4D">
      <w:pPr>
        <w:spacing w:after="0" w:line="240" w:lineRule="auto"/>
        <w:rPr>
          <w:rStyle w:val="Textoennegrita"/>
          <w:rFonts w:ascii="Verdana" w:hAnsi="Verdana"/>
          <w:b w:val="0"/>
          <w:color w:val="000000"/>
          <w:sz w:val="20"/>
          <w:szCs w:val="20"/>
        </w:rPr>
      </w:pPr>
      <w:r w:rsidRPr="007B4D4D">
        <w:rPr>
          <w:rStyle w:val="Textoennegrita"/>
          <w:rFonts w:ascii="Verdana" w:hAnsi="Verdana"/>
          <w:b w:val="0"/>
          <w:color w:val="000000"/>
          <w:sz w:val="20"/>
          <w:szCs w:val="20"/>
        </w:rPr>
        <w:t>5-SEC-BUTIL-5-TER-BUTIL-8-METILNONANO</w:t>
      </w:r>
    </w:p>
    <w:p w:rsidR="00DF4C67" w:rsidRPr="007B4D4D" w:rsidRDefault="007B4D4D" w:rsidP="007B4D4D">
      <w:pPr>
        <w:spacing w:after="0" w:line="240" w:lineRule="auto"/>
        <w:rPr>
          <w:b/>
          <w:sz w:val="20"/>
          <w:szCs w:val="20"/>
        </w:rPr>
      </w:pPr>
      <w:r w:rsidRPr="007B4D4D">
        <w:rPr>
          <w:rStyle w:val="Textoennegrita"/>
          <w:rFonts w:ascii="Verdana" w:hAnsi="Verdana"/>
          <w:b w:val="0"/>
          <w:color w:val="000000"/>
          <w:sz w:val="20"/>
          <w:szCs w:val="20"/>
        </w:rPr>
        <w:t>5-ISOBUTIL-4-ISOPROPIL-6-n-PROPILDECANO</w:t>
      </w:r>
    </w:p>
    <w:p w:rsidR="00DF4C67" w:rsidRDefault="00DF4C67"/>
    <w:p w:rsidR="00DF4C67" w:rsidRDefault="00DF4C67"/>
    <w:p w:rsidR="00EA251A" w:rsidRDefault="00EA251A"/>
    <w:p w:rsidR="00DF4C67" w:rsidRDefault="00DF4C67"/>
    <w:p w:rsidR="00DF4C67" w:rsidRDefault="00DF4C67"/>
    <w:p w:rsidR="00DF4C67" w:rsidRDefault="00DF4C67"/>
    <w:p w:rsidR="00DF4C67" w:rsidRDefault="00DF4C67"/>
    <w:p w:rsidR="00DF4C67" w:rsidRDefault="00DF4C67"/>
    <w:p w:rsidR="00DF4C67" w:rsidRDefault="00DF4C67"/>
    <w:p w:rsidR="00DF4C67" w:rsidRDefault="00DF4C67"/>
    <w:sectPr w:rsidR="00DF4C67" w:rsidSect="007B4D4D">
      <w:pgSz w:w="11906" w:h="16838"/>
      <w:pgMar w:top="340" w:right="284" w:bottom="113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FCB"/>
    <w:multiLevelType w:val="hybridMultilevel"/>
    <w:tmpl w:val="13BEA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91E84"/>
    <w:multiLevelType w:val="hybridMultilevel"/>
    <w:tmpl w:val="13BEA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DF4C67"/>
    <w:rsid w:val="007B4D4D"/>
    <w:rsid w:val="00DF4C67"/>
    <w:rsid w:val="00E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C6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F4C67"/>
    <w:rPr>
      <w:b/>
      <w:bCs/>
    </w:rPr>
  </w:style>
  <w:style w:type="table" w:styleId="Tablaconcuadrcula">
    <w:name w:val="Table Grid"/>
    <w:basedOn w:val="Tablanormal"/>
    <w:uiPriority w:val="59"/>
    <w:rsid w:val="00DF4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4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2012-07-11T18:24:00Z</dcterms:created>
  <dcterms:modified xsi:type="dcterms:W3CDTF">2012-07-11T18:43:00Z</dcterms:modified>
</cp:coreProperties>
</file>